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34B" w:rsidRPr="0046334B" w:rsidRDefault="0046334B" w:rsidP="0046334B">
      <w:pPr>
        <w:rPr>
          <w:rFonts w:ascii="Times New Roman" w:eastAsia="Times New Roman" w:hAnsi="Times New Roman" w:cs="Times New Roman"/>
          <w:b/>
          <w:sz w:val="28"/>
          <w:szCs w:val="28"/>
          <w:u w:val="single"/>
        </w:rPr>
      </w:pPr>
      <w:r w:rsidRPr="0046334B">
        <w:rPr>
          <w:rFonts w:ascii="Times New Roman" w:eastAsia="Times New Roman" w:hAnsi="Times New Roman" w:cs="Times New Roman"/>
          <w:b/>
          <w:sz w:val="28"/>
          <w:szCs w:val="28"/>
        </w:rPr>
        <w:t xml:space="preserve">                                    </w:t>
      </w:r>
      <w:r w:rsidRPr="0046334B">
        <w:rPr>
          <w:rFonts w:ascii="Times New Roman" w:eastAsia="Times New Roman" w:hAnsi="Times New Roman" w:cs="Times New Roman"/>
          <w:b/>
          <w:sz w:val="28"/>
          <w:szCs w:val="28"/>
          <w:u w:val="single"/>
        </w:rPr>
        <w:t>DEPTARTMENT OF ZOOLOGY</w:t>
      </w:r>
    </w:p>
    <w:p w:rsidR="0046334B" w:rsidRPr="0046334B" w:rsidRDefault="0046334B" w:rsidP="0046334B">
      <w:pPr>
        <w:spacing w:line="240" w:lineRule="auto"/>
        <w:jc w:val="center"/>
        <w:rPr>
          <w:rFonts w:ascii="Calibri" w:eastAsia="Times New Roman" w:hAnsi="Calibri" w:cs="Times New Roman"/>
          <w:sz w:val="28"/>
          <w:szCs w:val="28"/>
          <w:u w:val="single"/>
        </w:rPr>
      </w:pPr>
      <w:r w:rsidRPr="0046334B">
        <w:rPr>
          <w:rFonts w:ascii="Times New Roman" w:eastAsia="Times New Roman" w:hAnsi="Times New Roman" w:cs="Times New Roman"/>
          <w:b/>
          <w:bCs/>
          <w:sz w:val="28"/>
          <w:szCs w:val="28"/>
          <w:u w:val="single"/>
        </w:rPr>
        <w:t>NOTICE</w:t>
      </w:r>
    </w:p>
    <w:p w:rsidR="0046334B" w:rsidRPr="0046334B" w:rsidRDefault="0046334B" w:rsidP="0046334B">
      <w:pPr>
        <w:spacing w:line="240" w:lineRule="auto"/>
        <w:jc w:val="center"/>
        <w:rPr>
          <w:rFonts w:ascii="Calibri" w:eastAsia="Times New Roman" w:hAnsi="Calibri" w:cs="Times New Roman"/>
          <w:sz w:val="28"/>
          <w:szCs w:val="28"/>
          <w:u w:val="single"/>
        </w:rPr>
      </w:pPr>
      <w:r w:rsidRPr="0046334B">
        <w:rPr>
          <w:rFonts w:ascii="Times New Roman" w:eastAsia="Times New Roman" w:hAnsi="Times New Roman" w:cs="Times New Roman"/>
          <w:b/>
          <w:bCs/>
          <w:sz w:val="28"/>
          <w:szCs w:val="28"/>
          <w:u w:val="single"/>
        </w:rPr>
        <w:t>COUNSELLING FOR SUPERNUMERARY SEATS</w:t>
      </w:r>
    </w:p>
    <w:p w:rsidR="0046334B" w:rsidRPr="0046334B" w:rsidRDefault="0046334B" w:rsidP="0046334B">
      <w:pPr>
        <w:spacing w:line="253" w:lineRule="atLeast"/>
        <w:jc w:val="center"/>
        <w:rPr>
          <w:rFonts w:ascii="Calibri" w:eastAsia="Times New Roman" w:hAnsi="Calibri" w:cs="Times New Roman"/>
        </w:rPr>
      </w:pPr>
      <w:r w:rsidRPr="0046334B">
        <w:rPr>
          <w:rFonts w:ascii="Times New Roman" w:eastAsia="Times New Roman" w:hAnsi="Times New Roman" w:cs="Times New Roman"/>
          <w:b/>
          <w:bCs/>
          <w:sz w:val="32"/>
          <w:szCs w:val="32"/>
        </w:rPr>
        <w:t> </w:t>
      </w:r>
    </w:p>
    <w:p w:rsidR="0046334B" w:rsidRPr="0046334B" w:rsidRDefault="0046334B" w:rsidP="0046334B">
      <w:pPr>
        <w:spacing w:after="0" w:line="360" w:lineRule="auto"/>
        <w:jc w:val="both"/>
        <w:rPr>
          <w:rFonts w:ascii="Times New Roman" w:eastAsia="Times New Roman" w:hAnsi="Times New Roman" w:cs="Times New Roman"/>
          <w:sz w:val="28"/>
          <w:szCs w:val="28"/>
        </w:rPr>
      </w:pPr>
      <w:r w:rsidRPr="0046334B">
        <w:rPr>
          <w:rFonts w:ascii="Times New Roman" w:eastAsia="Times New Roman" w:hAnsi="Times New Roman" w:cs="Times New Roman"/>
          <w:sz w:val="28"/>
          <w:szCs w:val="28"/>
        </w:rPr>
        <w:t>Physical counselling for supernumerary seats will be held on 30.07.2019 in the Department of Zoology.  All those candidates who have applied for supernumerary seats in Zoology are required to appear personally between 9:00 AM to 11:00 AM and mark their presence by putting signatures in the attendance chart.  The counselling will start at 11:30 AM. </w:t>
      </w:r>
    </w:p>
    <w:p w:rsidR="0046334B" w:rsidRDefault="0046334B" w:rsidP="0046334B">
      <w:pPr>
        <w:spacing w:line="4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6334B" w:rsidRPr="0046334B" w:rsidRDefault="0046334B" w:rsidP="0046334B">
      <w:pPr>
        <w:spacing w:line="4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HOD Zoology </w:t>
      </w:r>
    </w:p>
    <w:p w:rsidR="0046334B" w:rsidRPr="0046334B" w:rsidRDefault="0046334B" w:rsidP="0046334B">
      <w:pPr>
        <w:spacing w:line="440" w:lineRule="atLeast"/>
        <w:jc w:val="both"/>
        <w:rPr>
          <w:rFonts w:ascii="Calibri" w:eastAsia="Times New Roman" w:hAnsi="Calibri" w:cs="Times New Roman"/>
        </w:rPr>
      </w:pPr>
      <w:r>
        <w:rPr>
          <w:rFonts w:ascii="Times New Roman" w:eastAsia="Times New Roman" w:hAnsi="Times New Roman" w:cs="Times New Roman"/>
          <w:sz w:val="24"/>
          <w:szCs w:val="24"/>
        </w:rPr>
        <w:t xml:space="preserve">                                                                                      </w:t>
      </w:r>
    </w:p>
    <w:p w:rsidR="000931E0" w:rsidRDefault="000931E0"/>
    <w:sectPr w:rsidR="000931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6334B"/>
    <w:rsid w:val="000931E0"/>
    <w:rsid w:val="0046334B"/>
    <w:rsid w:val="00CE750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009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Vinita</dc:creator>
  <cp:lastModifiedBy>Vinita</cp:lastModifiedBy>
  <cp:revision>2</cp:revision>
  <dcterms:created xsi:type="dcterms:W3CDTF">2019-07-26T09:17:00Z</dcterms:created>
  <dcterms:modified xsi:type="dcterms:W3CDTF">2019-07-26T09:17:00Z</dcterms:modified>
</cp:coreProperties>
</file>